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B10433">
        <w:rPr>
          <w:rFonts w:ascii="Arial" w:hAnsi="Arial" w:cs="Arial"/>
        </w:rPr>
        <w:t>na veřejnou zakázku malého rozsahu s názvem:</w:t>
      </w:r>
    </w:p>
    <w:p w14:paraId="38B3D4BC" w14:textId="6D211884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B10433" w:rsidRPr="007F4B78">
        <w:rPr>
          <w:rFonts w:ascii="Arial" w:hAnsi="Arial" w:cs="Arial"/>
          <w:b/>
        </w:rPr>
        <w:t>Silnice II/371 Jaroměřice – průtah, PD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C86AC2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28972367" w:rsidR="00C86AC2" w:rsidRPr="00C86AC2" w:rsidRDefault="00C86AC2" w:rsidP="00C86AC2">
            <w:pPr>
              <w:spacing w:after="0"/>
              <w:rPr>
                <w:rFonts w:ascii="Arial" w:hAnsi="Arial" w:cs="Arial"/>
              </w:rPr>
            </w:pPr>
            <w:r w:rsidRPr="007F4B78">
              <w:rPr>
                <w:rFonts w:ascii="Arial" w:hAnsi="Arial" w:cs="Arial"/>
              </w:rPr>
              <w:t>Projekční práce DUSP bez DPH</w:t>
            </w:r>
          </w:p>
        </w:tc>
        <w:tc>
          <w:tcPr>
            <w:tcW w:w="3708" w:type="dxa"/>
            <w:vAlign w:val="center"/>
          </w:tcPr>
          <w:p w14:paraId="0375EF6D" w14:textId="77777777" w:rsidR="00C86AC2" w:rsidRPr="00C86AC2" w:rsidRDefault="00C86AC2" w:rsidP="00C86AC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E6ED567" w14:textId="35D4AB3F" w:rsidR="00C86AC2" w:rsidRPr="00C86AC2" w:rsidRDefault="00C86AC2" w:rsidP="00C86AC2">
            <w:pPr>
              <w:pStyle w:val="Nadpis8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6A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Kč</w:t>
            </w:r>
          </w:p>
        </w:tc>
      </w:tr>
      <w:tr w:rsidR="00C86AC2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1C0C7B08" w:rsidR="00C86AC2" w:rsidRPr="00C86AC2" w:rsidRDefault="00C86AC2" w:rsidP="00C86AC2">
            <w:pPr>
              <w:spacing w:after="0"/>
              <w:rPr>
                <w:rFonts w:ascii="Arial" w:hAnsi="Arial" w:cs="Arial"/>
              </w:rPr>
            </w:pPr>
            <w:r w:rsidRPr="007F4B78">
              <w:rPr>
                <w:rFonts w:ascii="Arial" w:hAnsi="Arial" w:cs="Arial"/>
              </w:rPr>
              <w:t>Projekční práce PDPS bez DPH</w:t>
            </w:r>
          </w:p>
        </w:tc>
        <w:tc>
          <w:tcPr>
            <w:tcW w:w="3708" w:type="dxa"/>
            <w:vAlign w:val="center"/>
          </w:tcPr>
          <w:p w14:paraId="6C677DEC" w14:textId="77777777" w:rsidR="00C86AC2" w:rsidRPr="00C86AC2" w:rsidRDefault="00C86AC2" w:rsidP="00C86AC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956BF5E" w14:textId="00B104BC" w:rsidR="00C86AC2" w:rsidRPr="00C86AC2" w:rsidRDefault="00C86AC2" w:rsidP="00C86AC2">
            <w:pPr>
              <w:pStyle w:val="Nadpis8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6A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Kč</w:t>
            </w:r>
          </w:p>
        </w:tc>
      </w:tr>
      <w:tr w:rsidR="00C86AC2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4138C2AA" w:rsidR="00C86AC2" w:rsidRPr="00C86AC2" w:rsidRDefault="00C86AC2" w:rsidP="00C86AC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C86AC2">
              <w:rPr>
                <w:rFonts w:ascii="Arial" w:hAnsi="Arial" w:cs="Arial"/>
                <w:b/>
                <w:bCs/>
              </w:rPr>
              <w:t>Nabídková cena díla celkem bez DPH</w:t>
            </w:r>
          </w:p>
        </w:tc>
        <w:tc>
          <w:tcPr>
            <w:tcW w:w="3708" w:type="dxa"/>
            <w:vAlign w:val="center"/>
          </w:tcPr>
          <w:p w14:paraId="3960B084" w14:textId="77777777" w:rsidR="00C86AC2" w:rsidRPr="00C86AC2" w:rsidRDefault="00C86AC2" w:rsidP="00C86AC2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4D607E29" w14:textId="01507DA0" w:rsidR="00C86AC2" w:rsidRPr="00C86AC2" w:rsidRDefault="00C86AC2" w:rsidP="00C86AC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C86AC2">
              <w:rPr>
                <w:rFonts w:ascii="Arial" w:hAnsi="Arial" w:cs="Arial"/>
                <w:b/>
                <w:bCs/>
              </w:rPr>
              <w:t>Kč</w:t>
            </w:r>
          </w:p>
        </w:tc>
      </w:tr>
      <w:tr w:rsidR="00C86AC2" w:rsidRPr="00A340EA" w14:paraId="6AE9EB05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08E0EE2" w14:textId="718377F9" w:rsidR="00C86AC2" w:rsidRPr="00C86AC2" w:rsidRDefault="00C86AC2" w:rsidP="00C86AC2">
            <w:pPr>
              <w:spacing w:after="0"/>
              <w:rPr>
                <w:rFonts w:ascii="Arial" w:hAnsi="Arial" w:cs="Arial"/>
              </w:rPr>
            </w:pPr>
            <w:r w:rsidRPr="00C86AC2">
              <w:rPr>
                <w:rFonts w:ascii="Arial" w:hAnsi="Arial" w:cs="Arial"/>
              </w:rPr>
              <w:t>DPH 21</w:t>
            </w:r>
            <w:r>
              <w:rPr>
                <w:rFonts w:ascii="Arial" w:hAnsi="Arial" w:cs="Arial"/>
              </w:rPr>
              <w:t xml:space="preserve"> </w:t>
            </w:r>
            <w:r w:rsidRPr="00C86AC2">
              <w:rPr>
                <w:rFonts w:ascii="Arial" w:hAnsi="Arial" w:cs="Arial"/>
              </w:rPr>
              <w:t>%</w:t>
            </w:r>
          </w:p>
        </w:tc>
        <w:tc>
          <w:tcPr>
            <w:tcW w:w="3708" w:type="dxa"/>
            <w:vAlign w:val="center"/>
          </w:tcPr>
          <w:p w14:paraId="04DDB345" w14:textId="77777777" w:rsidR="00C86AC2" w:rsidRPr="00C86AC2" w:rsidRDefault="00C86AC2" w:rsidP="00C86AC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8331643" w14:textId="1EC2B917" w:rsidR="00C86AC2" w:rsidRPr="00C86AC2" w:rsidRDefault="00C86AC2" w:rsidP="00C86AC2">
            <w:pPr>
              <w:spacing w:after="0"/>
              <w:rPr>
                <w:rFonts w:ascii="Arial" w:hAnsi="Arial" w:cs="Arial"/>
              </w:rPr>
            </w:pPr>
            <w:r w:rsidRPr="00C86AC2">
              <w:rPr>
                <w:rFonts w:ascii="Arial" w:hAnsi="Arial" w:cs="Arial"/>
              </w:rPr>
              <w:t>Kč</w:t>
            </w:r>
          </w:p>
        </w:tc>
      </w:tr>
      <w:tr w:rsidR="00C86AC2" w:rsidRPr="00A340EA" w14:paraId="16C0E36A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76C76117" w14:textId="2F435F71" w:rsidR="00C86AC2" w:rsidRPr="00C86AC2" w:rsidRDefault="00C86AC2" w:rsidP="00C86AC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C86AC2">
              <w:rPr>
                <w:rFonts w:ascii="Arial" w:hAnsi="Arial" w:cs="Arial"/>
                <w:b/>
                <w:bCs/>
              </w:rPr>
              <w:t>Celková cena včetně DPH</w:t>
            </w:r>
          </w:p>
        </w:tc>
        <w:tc>
          <w:tcPr>
            <w:tcW w:w="3708" w:type="dxa"/>
            <w:vAlign w:val="center"/>
          </w:tcPr>
          <w:p w14:paraId="59E4A30B" w14:textId="77777777" w:rsidR="00C86AC2" w:rsidRPr="00C86AC2" w:rsidRDefault="00C86AC2" w:rsidP="00C86AC2">
            <w:pPr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334FC838" w14:textId="46B13719" w:rsidR="00C86AC2" w:rsidRPr="00C86AC2" w:rsidRDefault="00C86AC2" w:rsidP="00C86AC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C86AC2">
              <w:rPr>
                <w:rFonts w:ascii="Arial" w:hAnsi="Arial" w:cs="Arial"/>
                <w:b/>
                <w:bCs/>
              </w:rPr>
              <w:t>Kč</w:t>
            </w:r>
          </w:p>
        </w:tc>
      </w:tr>
    </w:tbl>
    <w:p w14:paraId="657A22E8" w14:textId="77777777" w:rsidR="00050BA2" w:rsidRDefault="00050BA2" w:rsidP="00050BA2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51953E0C" w:rsidR="00E53149" w:rsidRDefault="00E53149" w:rsidP="00050BA2">
      <w:pPr>
        <w:spacing w:after="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382B5523" w14:textId="77777777" w:rsidR="00A61DF0" w:rsidRPr="00A340EA" w:rsidRDefault="00A61DF0" w:rsidP="00050BA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F41E30" w14:textId="77777777" w:rsidR="00050BA2" w:rsidRDefault="00E53149" w:rsidP="00050BA2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13BEF61B" w:rsidR="00E53149" w:rsidRPr="00050BA2" w:rsidRDefault="00E53149" w:rsidP="00050BA2">
      <w:pPr>
        <w:spacing w:after="0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A340EA">
        <w:rPr>
          <w:rFonts w:ascii="Arial" w:hAnsi="Arial" w:cs="Arial"/>
          <w:sz w:val="20"/>
          <w:szCs w:val="20"/>
        </w:rPr>
        <w:t xml:space="preserve">  </w:t>
      </w:r>
      <w:r w:rsidRPr="00050BA2">
        <w:rPr>
          <w:rFonts w:ascii="Arial" w:hAnsi="Arial" w:cs="Arial"/>
          <w:sz w:val="18"/>
          <w:szCs w:val="18"/>
        </w:rPr>
        <w:t>…..………………………………….</w:t>
      </w:r>
    </w:p>
    <w:p w14:paraId="08120E7A" w14:textId="5CF9ED98" w:rsidR="00E53149" w:rsidRPr="00050BA2" w:rsidRDefault="00E53149" w:rsidP="00050BA2">
      <w:pPr>
        <w:spacing w:after="0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050BA2">
        <w:rPr>
          <w:rFonts w:ascii="Arial" w:hAnsi="Arial" w:cs="Arial"/>
          <w:sz w:val="18"/>
          <w:szCs w:val="18"/>
        </w:rPr>
        <w:t xml:space="preserve">             </w:t>
      </w:r>
      <w:r w:rsidR="00624571" w:rsidRPr="00050BA2">
        <w:rPr>
          <w:rFonts w:ascii="Arial" w:hAnsi="Arial" w:cs="Arial"/>
          <w:sz w:val="18"/>
          <w:szCs w:val="18"/>
        </w:rPr>
        <w:t xml:space="preserve"> </w:t>
      </w:r>
      <w:r w:rsidRPr="00050BA2">
        <w:rPr>
          <w:rFonts w:ascii="Arial" w:hAnsi="Arial" w:cs="Arial"/>
          <w:sz w:val="18"/>
          <w:szCs w:val="18"/>
        </w:rPr>
        <w:t xml:space="preserve">      </w:t>
      </w:r>
      <w:r w:rsidRPr="00050BA2">
        <w:rPr>
          <w:rFonts w:ascii="Arial" w:hAnsi="Arial" w:cs="Arial"/>
          <w:color w:val="FF0000"/>
          <w:sz w:val="18"/>
          <w:szCs w:val="18"/>
        </w:rPr>
        <w:t>jméno a podpis</w:t>
      </w:r>
    </w:p>
    <w:p w14:paraId="37C21625" w14:textId="27445466" w:rsidR="00E53149" w:rsidRPr="00050BA2" w:rsidRDefault="00E53149" w:rsidP="00050BA2">
      <w:pPr>
        <w:pStyle w:val="Bezmezer"/>
        <w:ind w:left="2" w:firstLine="1"/>
        <w:rPr>
          <w:rFonts w:ascii="Arial" w:hAnsi="Arial" w:cs="Arial"/>
          <w:b/>
          <w:iCs/>
          <w:sz w:val="18"/>
          <w:szCs w:val="18"/>
        </w:rPr>
      </w:pPr>
      <w:r w:rsidRPr="00050BA2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   </w:t>
      </w:r>
      <w:r w:rsidRPr="00050BA2">
        <w:rPr>
          <w:rFonts w:ascii="Arial" w:hAnsi="Arial" w:cs="Arial"/>
          <w:iCs/>
          <w:color w:val="FF0000"/>
          <w:sz w:val="18"/>
          <w:szCs w:val="18"/>
        </w:rPr>
        <w:t>osoby oprávněné jednat jménem/za dodavatele</w:t>
      </w:r>
    </w:p>
    <w:p w14:paraId="75AA18C3" w14:textId="20CCA820" w:rsidR="00472768" w:rsidRPr="00A61DF0" w:rsidRDefault="00E53149" w:rsidP="00A61DF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050BA2">
        <w:rPr>
          <w:rFonts w:ascii="Arial" w:hAnsi="Arial" w:cs="Arial"/>
          <w:sz w:val="18"/>
          <w:szCs w:val="18"/>
        </w:rPr>
        <w:t xml:space="preserve">      </w:t>
      </w:r>
      <w:r w:rsidR="00624571" w:rsidRPr="00050BA2">
        <w:rPr>
          <w:rFonts w:ascii="Arial" w:hAnsi="Arial" w:cs="Arial"/>
          <w:sz w:val="18"/>
          <w:szCs w:val="18"/>
        </w:rPr>
        <w:t xml:space="preserve">  </w:t>
      </w:r>
      <w:r w:rsidRPr="00050BA2">
        <w:rPr>
          <w:rFonts w:ascii="Arial" w:hAnsi="Arial" w:cs="Arial"/>
          <w:sz w:val="18"/>
          <w:szCs w:val="18"/>
        </w:rPr>
        <w:t xml:space="preserve">          </w:t>
      </w:r>
      <w:r w:rsidRPr="00050BA2">
        <w:rPr>
          <w:rFonts w:ascii="Arial" w:hAnsi="Arial" w:cs="Arial"/>
          <w:color w:val="FF0000"/>
          <w:sz w:val="18"/>
          <w:szCs w:val="18"/>
        </w:rPr>
        <w:t>(doplní d</w:t>
      </w:r>
      <w:r w:rsidRPr="00A340EA">
        <w:rPr>
          <w:rFonts w:ascii="Arial" w:hAnsi="Arial" w:cs="Arial"/>
          <w:color w:val="FF0000"/>
          <w:sz w:val="20"/>
          <w:szCs w:val="20"/>
        </w:rPr>
        <w:t>odavatel)</w:t>
      </w:r>
    </w:p>
    <w:sectPr w:rsidR="00472768" w:rsidRPr="00A61DF0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50BA2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A61DF0"/>
    <w:rsid w:val="00B10433"/>
    <w:rsid w:val="00B71DF5"/>
    <w:rsid w:val="00B87460"/>
    <w:rsid w:val="00BB535A"/>
    <w:rsid w:val="00BB7058"/>
    <w:rsid w:val="00BF2A24"/>
    <w:rsid w:val="00C86AC2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36</cp:revision>
  <dcterms:created xsi:type="dcterms:W3CDTF">2024-08-15T12:31:00Z</dcterms:created>
  <dcterms:modified xsi:type="dcterms:W3CDTF">2025-10-22T07:26:00Z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